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806" w:rsidRPr="00436806" w:rsidRDefault="00436806" w:rsidP="009833DA">
      <w:pPr>
        <w:spacing w:before="0" w:beforeAutospacing="0" w:after="0" w:afterAutospacing="0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ИНСТРУКЦИЯ по организации контрольно-пропускного режима в МАДОУ «Детский сад №87»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</w:r>
    </w:p>
    <w:p w:rsidR="00436806" w:rsidRPr="00436806" w:rsidRDefault="00436806" w:rsidP="00436806">
      <w:pPr>
        <w:numPr>
          <w:ilvl w:val="0"/>
          <w:numId w:val="1"/>
        </w:numPr>
        <w:ind w:right="0"/>
        <w:jc w:val="left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 1. Общие положения</w:t>
      </w:r>
    </w:p>
    <w:p w:rsidR="00436806" w:rsidRPr="00436806" w:rsidRDefault="00436806" w:rsidP="00436806">
      <w:pPr>
        <w:spacing w:before="0" w:beforeAutospacing="0" w:after="0" w:afterAutospacing="0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 1.1. </w:t>
      </w:r>
      <w:proofErr w:type="gram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Настоящая Инструкция разработана в соответствии с требованиями по вопросам обеспечения безопасности образовательных организаций, и определяет организацию и порядок осуществления пропускного и </w:t>
      </w:r>
      <w:proofErr w:type="spell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внутриобъектового</w:t>
      </w:r>
      <w:proofErr w:type="spell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 режимов в МАДОУ «Детский сад №87» (далее - образовательная организация)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 и работников образовательной организации.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1.2.</w:t>
      </w:r>
      <w:proofErr w:type="gram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 Контрольно-пропускной режим устанавливает порядок прохода (выхода) воспитанников, работников образовательной организации, посетителей в здание образовательной организации, въезда (выезда) транспортных средств на территорию,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образовательной организации.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 xml:space="preserve"> 1.3. Контрольно-пропускной режим утверждается руководителем образовательной организации. Организация и </w:t>
      </w:r>
      <w:proofErr w:type="gram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контроль за</w:t>
      </w:r>
      <w:proofErr w:type="gram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 соблюдением контрольно-пропускного режима возлагается на заместителя заведующего </w:t>
      </w:r>
      <w:proofErr w:type="spell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Гафееву</w:t>
      </w:r>
      <w:proofErr w:type="spell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 А.Г., а его непосредственное выполнение на дежурного администратора и сотрудников охраны.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1.4. Сотрудники охраны осуществляют контрольно-пропускной режим на основании списков воспитанников, работников образовательной организации, утвержденных руководителем образовательной организации или на основании пропусков установленного образца.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1.5. Требования настоящей инструкции распространяются в полном объеме на всех сотрудников образовательной организации, на воспитанников, родителей (законных представителей) и лиц, сопровождающих воспитанников в части их касающихся. Данная инструкция доводится до всех работников образовательной организации, а также работников охраны под роспись. Входные двери, запасные выходы оборудуются легко открываемыми изнутри прочными запорами и замками.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1.6. Основные пункты пропуска оборудуются местами несения службой охраны, оснащаются комплектом документов по организации физической охраны организации, в т.ч. по осуществлению контрольно пропускного режима, образцами пропусков, а также кнопкой тревожной сигнализации.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1.7. Все работы по проведению ремонта или реконструкции помещений в образовательной организации в обязательном порядке согласовываются с руководителем.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</w:r>
    </w:p>
    <w:p w:rsidR="00436806" w:rsidRPr="00436806" w:rsidRDefault="00436806" w:rsidP="00436806">
      <w:pPr>
        <w:numPr>
          <w:ilvl w:val="0"/>
          <w:numId w:val="2"/>
        </w:numPr>
        <w:ind w:right="0"/>
        <w:jc w:val="left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lastRenderedPageBreak/>
        <w:t> 2. Порядок пропуска обучающихся, работников образовательной организации и посетителей</w:t>
      </w:r>
    </w:p>
    <w:p w:rsidR="00436806" w:rsidRPr="00436806" w:rsidRDefault="00436806" w:rsidP="00436806">
      <w:pPr>
        <w:spacing w:before="0" w:beforeAutospacing="0" w:after="0" w:afterAutospacing="0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 2.1. Для обеспечения контрольно-пропускного режима пропуск воспитанников, работников образовательной организации и посетителей, а также внос (вынос) материальных средств осуществляется через центральный вход, в особых случаях через запасные выходы.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 xml:space="preserve"> 2.2. Запасные выходы (ворота) открываются только с разрешения руководителя (заместителя руководителя), а в их отсутствии - с разрешения дежурного администратора. На период открытия запасного выхода (ворот) </w:t>
      </w:r>
      <w:proofErr w:type="gram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контроль за</w:t>
      </w:r>
      <w:proofErr w:type="gram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 ним осуществляет лицо, его открывающее.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2.3. Работники образовательной организации проходят в здание образовательной организации на основании списков (при наличии по пропускам).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2.4. После окончания времени, отведенного для нахождения воспитанников в образовательной организации, дежурный администратор обязан произвести обход территории образовательной организации, осмотр внутренних помещений образовательной организации на предмет выявления посторонних, взрывоопасных и подозрительных предметов.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2.5. Родители (законные представители) могут быть допущены в образовательную организацию при предъявлении документа, удостоверяющего личность, с обязательной регистрацией данных документа в журнале регистрации посетителей (паспортные данные, время прибытия, время убытия, к кому прибыл, цель посещения). Работник, пригласивший родителей в образовательную организацию, встречает приглашённых. При проведении родительских собраний, родительских дней, праздничных мероприятий воспитатели передают работнику охраны списки посетителей, заверенные их подписью. Проход посетителей на данные мероприятия осуществляется с предъявлением сотруднику охраны документа удостоверяющего личность без регистрации данных в журнале учета посетителей, но с отметкой в списке (подписью посетителя).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2.6. Пропуск посетителей в здание образовательной организации во время режимных моментов допускается только с разрешения руководителя образовательной организации.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2.7. Лица, не связанные с образовательным процессом, посещающие образовательную организацию по служебной необходимости, пропускаются при предъявлении документа удостоверяющего личность и по согласованию с руководителем образовательной организации, а в его отсутствие - дежурного администратора с записью в журнале регистрации посетителей.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2.8</w:t>
      </w:r>
      <w:proofErr w:type="gram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 П</w:t>
      </w:r>
      <w:proofErr w:type="gram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ри выполнении в образовательной организации строительных и ремонтных работ, допуск рабочих осуществляется по списку подрядной организации, согласованному с руководителем образовательной организации. Производство работ осуществляется под контролем зам. заведующего.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 xml:space="preserve"> 2.9. Передвижение посетителей в здании образовательной организации 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lastRenderedPageBreak/>
        <w:t>осуществляется в сопровождении работника образовательной организации или дежурного администратора.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</w:r>
    </w:p>
    <w:p w:rsidR="00436806" w:rsidRPr="00436806" w:rsidRDefault="00436806" w:rsidP="00436806">
      <w:pPr>
        <w:numPr>
          <w:ilvl w:val="0"/>
          <w:numId w:val="3"/>
        </w:numPr>
        <w:ind w:right="0"/>
        <w:jc w:val="left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 3. Осмотр вещей</w:t>
      </w:r>
    </w:p>
    <w:p w:rsidR="00436806" w:rsidRPr="00436806" w:rsidRDefault="00436806" w:rsidP="00436806">
      <w:pPr>
        <w:spacing w:before="0" w:beforeAutospacing="0" w:after="0" w:afterAutospacing="0"/>
        <w:ind w:left="0" w:right="0"/>
        <w:jc w:val="left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 3.1. Крупногабаритные предметы, в которых может быть скрыты запрещенные к проносу предметы (взрывчатые вещества, холодное и огнестрельное оружие, и т.п.), проносятся в здание образовательной организации только после проведенного их осмотра.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3.2. Для осмотра ручной клади или крупногабаритных предметов охранник (вахтер) образовательной организации предлагает добровольно предъявить их содержимое. В случае отказа вызывается дежурный администратор образовательной организации и посетителю предлагается покинуть здание и территорию образовательной организации. При отказе предъявить содержимое ручной клади или крупногабаритных предметов дежурному администратору, посетитель не допускается в образовательную организацию.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 xml:space="preserve"> 3.3. В случае если </w:t>
      </w:r>
      <w:proofErr w:type="gram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человек, не предъявивший к осмотру ручную кладь или крупногабаритные предметы и отказывается</w:t>
      </w:r>
      <w:proofErr w:type="gram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 покинуть образовательную организацию охранник (вахтер) либо дежурный администратор, оценив обстановку, информирует руководителя образовательной организации и действует по его указаниям, при необходимости вызывает наряд полиции, применяет средство тревожной сигнализации.</w:t>
      </w:r>
    </w:p>
    <w:p w:rsidR="00436806" w:rsidRPr="00436806" w:rsidRDefault="00436806" w:rsidP="00436806">
      <w:pPr>
        <w:numPr>
          <w:ilvl w:val="0"/>
          <w:numId w:val="4"/>
        </w:numPr>
        <w:ind w:right="0"/>
        <w:jc w:val="left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 4. Порядок допуска на территорию транспортных средств</w:t>
      </w:r>
    </w:p>
    <w:p w:rsidR="00436806" w:rsidRPr="00436806" w:rsidRDefault="00436806" w:rsidP="00436806">
      <w:pPr>
        <w:spacing w:before="0" w:beforeAutospacing="0" w:after="0" w:afterAutospacing="0"/>
        <w:ind w:left="0" w:right="0"/>
        <w:jc w:val="left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 4.1. Въезд на территорию образовательной организации осуществляется по </w:t>
      </w:r>
      <w:proofErr w:type="gram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списку</w:t>
      </w:r>
      <w:proofErr w:type="gram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 утвержденному руководителем образовательной организации. 4.1. Осмотр въезжающего автотранспорта на территорию образовательной организации и груза производится перед воротами.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4.2. Движение автотранспорта по территории разрешено со скоростью не более 5 км/час. 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назначенного сотрудника.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4.3. Аварийно-спасательная техника допускаются на территорию беспрепятственно.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4.4. При допуске на территорию образовательной организации автотранспортных средств лицо, пропускающее автотранспорт на территорию образовательной организации,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образовательной организации.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 xml:space="preserve"> 4.5. В выходные, праздничные дни и в ночное время допуск транспорта на территорию образовательной организации осуществляется с письменного 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lastRenderedPageBreak/>
        <w:t>разрешения руководителя образовательной организации или лица его замещающего с обязательным указанием фамилий ответственных, времени нахождения транспорта на территории организации, цели нахождения.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4.6. В случае длительного нахождения не установленных транспортных средств в непосредственной близости от образовательной организации, ответственный за контрольно-пропускной режим информирует руководителя образовательной организации и при необходимости, по согласованию с руководителем образовательной организации, информирует территориальный орган МВД.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4.7. Действия лица, отвечающего за пропуск транспорта, в случае возникновения нештатной ситуации аналогичны действиям лица, осуществляющего контрольно-пропускной режим в здание образовательной организации.</w:t>
      </w:r>
    </w:p>
    <w:p w:rsidR="00436806" w:rsidRPr="00436806" w:rsidRDefault="00436806" w:rsidP="00436806">
      <w:pPr>
        <w:numPr>
          <w:ilvl w:val="0"/>
          <w:numId w:val="5"/>
        </w:numPr>
        <w:ind w:right="0"/>
        <w:jc w:val="left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 5. Обязанности работника осуществляющего функции охраны</w:t>
      </w:r>
    </w:p>
    <w:p w:rsidR="00A0659F" w:rsidRDefault="00436806" w:rsidP="00436806">
      <w:pPr>
        <w:jc w:val="left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 5.1. Работник должен знать:- должностную инструкцию;- особенности охраняемого объекта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дств св</w:t>
      </w:r>
      <w:proofErr w:type="gram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язи, пожаротушения, правила их использования и обслуживания;- общие условия и меры по обеспечению безопасности объекта, его уязвимые места;- порядок взаимодействия с правоохранительными органами, условия и правила применения оружия и спецсредств, внутренний распорядок образовательной организации, правила крупногабаритных предметов и автотранспорта.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5.2. На посту охраны должны быть:- осмотра ручной клади, инструкция о правилах пользования средствами тревожной сигнализации;- телефоны дежурных служб правоохранительных органов, органов ГО и ЧС, аварийно-спасательных служб, администрации образовательной организации.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5.3. Работник охраны обязан:- перед тем как заступит на пост осуществить обход территории объекта, проверить наличие и исправность оборудования и отсутствие повреждений на внешнем ограждении, окнах, дверях;- проверить исправность работы технических средств контроля за обстановкой, сре</w:t>
      </w:r>
      <w:proofErr w:type="gram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дств св</w:t>
      </w:r>
      <w:proofErr w:type="gram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язи, наличие средств пожаротушения, документации поста;- доложить о произведенной смене и выявленных недостатках дежурному </w:t>
      </w:r>
      <w:proofErr w:type="spell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администратору</w:t>
      </w:r>
      <w:proofErr w:type="gram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;-</w:t>
      </w:r>
      <w:proofErr w:type="gram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осуществлять</w:t>
      </w:r>
      <w:proofErr w:type="spell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 контрольно-пропускной режим в здание образовательной организации в соответствии с настоящей Инструкцией;- обеспечить контроль за складывающейся обстановкой на территории образовательной организации и прилегающей местности;- выявлять лиц, пытающихся в нарушение установленных правил проникнуть на территорию образовательной организации, совершить противоправные действия в отношении обучающихся, работников образовательной организации, имущества и оборудования пресекать их действия в рамках своих полномочий. В необходимых случаях с помощью сре</w:t>
      </w:r>
      <w:proofErr w:type="gram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дств тр</w:t>
      </w:r>
      <w:proofErr w:type="gram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евожной сигнализации подать сигнал правоохранительным органам, вызвать группу задержания вневедомственной охраны и т.п.;- производить обход территории образовательной организации не реже чем 2 раза в день: перед началом рабочего времени и после окончания рабочего времени, при необходимости осуществлять дополнительный осмотр территории и помещений;- при обнаружении подозрительных лиц, взрывоопасных или подозрительных предметов и других возможных предпосылок к чрезвычайным ситуациям действовать согласно служебной инструкции.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 xml:space="preserve"> 5.3. Работник имеет </w:t>
      </w:r>
      <w:proofErr w:type="spell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право</w:t>
      </w:r>
      <w:proofErr w:type="gramStart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:-</w:t>
      </w:r>
      <w:proofErr w:type="gram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требовать</w:t>
      </w:r>
      <w:proofErr w:type="spellEnd"/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 от воспитанников, работников образовательной 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lastRenderedPageBreak/>
        <w:t>организации, посетителей соблюдения настоящей Инструкции, Правил внутреннего распорядка;- пресекать попытки нарушения распорядка дня и пропускного режима;- для выполнения своих служебных обязанностей пользоваться средствами связи и другим оборудованием, принадлежащим образовательной организации;</w:t>
      </w:r>
      <w:r w:rsidRPr="00436806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br/>
        <w:t> 5.4. Работнику запрещается:- допускать на объекты (территории) образовательной организации посторонних лиц с нарушением установленных правил;- разглашать посторонним лицам информацию об образовательной организации и порядке организации ее охраны.</w:t>
      </w:r>
    </w:p>
    <w:p w:rsidR="00436806" w:rsidRPr="009833DA" w:rsidRDefault="00436806" w:rsidP="00436806">
      <w:pPr>
        <w:ind w:left="1701" w:right="850"/>
        <w:jc w:val="left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36806" w:rsidRPr="009833DA" w:rsidSect="00436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24288"/>
    <w:multiLevelType w:val="multilevel"/>
    <w:tmpl w:val="426C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A95DEB"/>
    <w:multiLevelType w:val="multilevel"/>
    <w:tmpl w:val="9D00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376044"/>
    <w:multiLevelType w:val="multilevel"/>
    <w:tmpl w:val="D2E8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FD2172"/>
    <w:multiLevelType w:val="multilevel"/>
    <w:tmpl w:val="B0CC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984CA7"/>
    <w:multiLevelType w:val="multilevel"/>
    <w:tmpl w:val="F146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6806"/>
    <w:rsid w:val="001B2CED"/>
    <w:rsid w:val="001C2398"/>
    <w:rsid w:val="00436806"/>
    <w:rsid w:val="00542643"/>
    <w:rsid w:val="009833DA"/>
    <w:rsid w:val="00A0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-1701" w:right="-85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2025-02-23T18:05:00Z</dcterms:created>
  <dcterms:modified xsi:type="dcterms:W3CDTF">2025-02-23T18:05:00Z</dcterms:modified>
</cp:coreProperties>
</file>